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7C067D" w14:textId="77777777" w:rsidR="00F25451" w:rsidRPr="00E36997" w:rsidRDefault="00A95DC1" w:rsidP="00A95DC1">
      <w:pPr>
        <w:tabs>
          <w:tab w:val="left" w:pos="1140"/>
          <w:tab w:val="center" w:pos="5400"/>
        </w:tabs>
        <w:spacing w:after="0"/>
        <w:rPr>
          <w:rFonts w:ascii="Arial" w:eastAsia="Comfortaa" w:hAnsi="Arial" w:cs="Arial"/>
          <w:b/>
          <w:smallCaps/>
          <w:sz w:val="44"/>
          <w:szCs w:val="44"/>
        </w:rPr>
      </w:pPr>
      <w:bookmarkStart w:id="0" w:name="_GoBack"/>
      <w:bookmarkEnd w:id="0"/>
      <w:r w:rsidRPr="00E3699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hidden="0" allowOverlap="1" wp14:anchorId="0D3E0680" wp14:editId="1F8C0BC8">
            <wp:simplePos x="0" y="0"/>
            <wp:positionH relativeFrom="margin">
              <wp:posOffset>5943600</wp:posOffset>
            </wp:positionH>
            <wp:positionV relativeFrom="paragraph">
              <wp:posOffset>-207010</wp:posOffset>
            </wp:positionV>
            <wp:extent cx="914400" cy="923925"/>
            <wp:effectExtent l="0" t="0" r="0" b="9525"/>
            <wp:wrapNone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36997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A28A4DF" wp14:editId="07777777">
            <wp:simplePos x="0" y="0"/>
            <wp:positionH relativeFrom="column">
              <wp:posOffset>0</wp:posOffset>
            </wp:positionH>
            <wp:positionV relativeFrom="paragraph">
              <wp:posOffset>-349885</wp:posOffset>
            </wp:positionV>
            <wp:extent cx="1318260" cy="1308735"/>
            <wp:effectExtent l="0" t="0" r="0" b="5715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08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omfortaa" w:hAnsi="Arial" w:cs="Arial"/>
          <w:b/>
          <w:smallCaps/>
          <w:sz w:val="44"/>
          <w:szCs w:val="44"/>
        </w:rPr>
        <w:tab/>
      </w:r>
      <w:r>
        <w:rPr>
          <w:rFonts w:ascii="Arial" w:eastAsia="Comfortaa" w:hAnsi="Arial" w:cs="Arial"/>
          <w:b/>
          <w:smallCaps/>
          <w:sz w:val="44"/>
          <w:szCs w:val="44"/>
        </w:rPr>
        <w:tab/>
      </w:r>
      <w:r w:rsidR="000570F9" w:rsidRPr="1C37E5CB">
        <w:rPr>
          <w:rFonts w:ascii="Arial" w:eastAsia="Comfortaa" w:hAnsi="Arial" w:cs="Arial"/>
          <w:b/>
          <w:bCs/>
          <w:smallCaps/>
          <w:sz w:val="44"/>
          <w:szCs w:val="44"/>
        </w:rPr>
        <w:t>Lebanon Little League</w:t>
      </w:r>
    </w:p>
    <w:p w14:paraId="4FE85755" w14:textId="77777777" w:rsidR="00DC018C" w:rsidRPr="00F85660" w:rsidRDefault="000570F9" w:rsidP="00DC018C">
      <w:pPr>
        <w:spacing w:after="0"/>
        <w:jc w:val="center"/>
        <w:rPr>
          <w:rFonts w:ascii="Arial" w:eastAsia="Comfortaa" w:hAnsi="Arial" w:cs="Arial"/>
          <w:color w:val="0070C0"/>
          <w:sz w:val="32"/>
          <w:szCs w:val="32"/>
        </w:rPr>
      </w:pPr>
      <w:r w:rsidRPr="00F85660">
        <w:rPr>
          <w:rFonts w:ascii="Arial" w:eastAsia="Comfortaa" w:hAnsi="Arial" w:cs="Arial"/>
          <w:color w:val="0070C0"/>
          <w:sz w:val="32"/>
          <w:szCs w:val="32"/>
        </w:rPr>
        <w:t xml:space="preserve">CORPORATE SPONSORSHIP </w:t>
      </w:r>
    </w:p>
    <w:p w14:paraId="09AA3544" w14:textId="77777777" w:rsidR="00F25451" w:rsidRPr="00E36997" w:rsidRDefault="000570F9" w:rsidP="00DC018C">
      <w:pPr>
        <w:spacing w:after="0"/>
        <w:jc w:val="center"/>
        <w:rPr>
          <w:rFonts w:ascii="Arial" w:eastAsia="Comfortaa" w:hAnsi="Arial" w:cs="Arial"/>
          <w:sz w:val="32"/>
          <w:szCs w:val="32"/>
        </w:rPr>
      </w:pPr>
      <w:r w:rsidRPr="00F85660">
        <w:rPr>
          <w:rFonts w:ascii="Arial" w:eastAsia="Comfortaa" w:hAnsi="Arial" w:cs="Arial"/>
          <w:color w:val="0070C0"/>
          <w:sz w:val="32"/>
          <w:szCs w:val="32"/>
        </w:rPr>
        <w:t>OPPORTUNITIES</w:t>
      </w:r>
    </w:p>
    <w:p w14:paraId="51210363" w14:textId="77777777" w:rsidR="00F25451" w:rsidRPr="00DC018C" w:rsidRDefault="000570F9">
      <w:pPr>
        <w:spacing w:after="0"/>
        <w:jc w:val="center"/>
        <w:rPr>
          <w:rFonts w:ascii="Calibri" w:eastAsia="Calibri" w:hAnsi="Calibri" w:cs="Calibri"/>
        </w:rPr>
      </w:pPr>
      <w:r w:rsidRPr="00DC018C">
        <w:rPr>
          <w:noProof/>
        </w:rPr>
        <w:drawing>
          <wp:anchor distT="0" distB="0" distL="114300" distR="114300" simplePos="0" relativeHeight="251655168" behindDoc="0" locked="0" layoutInCell="1" hidden="0" allowOverlap="1" wp14:anchorId="03FA756D" wp14:editId="07777777">
            <wp:simplePos x="0" y="0"/>
            <wp:positionH relativeFrom="margin">
              <wp:posOffset>-12698</wp:posOffset>
            </wp:positionH>
            <wp:positionV relativeFrom="paragraph">
              <wp:posOffset>0</wp:posOffset>
            </wp:positionV>
            <wp:extent cx="38100" cy="127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855029" w14:textId="77777777" w:rsidR="00F25451" w:rsidRPr="00F85660" w:rsidRDefault="007D27F5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Lebanon Little League is our community’s longest running youth sports organization.  </w:t>
      </w:r>
      <w:r w:rsidR="00A95DC1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ur success at providing </w:t>
      </w:r>
      <w:r w:rsidR="00A95DC1">
        <w:rPr>
          <w:rFonts w:ascii="Calibri" w:eastAsia="Calibri" w:hAnsi="Calibri" w:cs="Calibri"/>
          <w:sz w:val="22"/>
          <w:szCs w:val="22"/>
        </w:rPr>
        <w:t xml:space="preserve">quality baseball and softball programs, at a safe and high-end facility, relies heavily on the contributions of local businesses and organizations.  </w:t>
      </w:r>
      <w:r w:rsidR="000570F9">
        <w:rPr>
          <w:rFonts w:ascii="Calibri" w:eastAsia="Calibri" w:hAnsi="Calibri" w:cs="Calibri"/>
          <w:sz w:val="22"/>
          <w:szCs w:val="22"/>
        </w:rPr>
        <w:t xml:space="preserve">In keeping with this trend, Lebanon LL would like to invite </w:t>
      </w:r>
      <w:r w:rsidR="000570F9" w:rsidRPr="00FC0D5A">
        <w:rPr>
          <w:rFonts w:ascii="Calibri" w:eastAsia="Calibri" w:hAnsi="Calibri" w:cs="Calibri"/>
          <w:b/>
          <w:sz w:val="22"/>
          <w:szCs w:val="22"/>
        </w:rPr>
        <w:t>you to partner with us</w:t>
      </w:r>
      <w:r w:rsidR="000570F9">
        <w:rPr>
          <w:rFonts w:ascii="Calibri" w:eastAsia="Calibri" w:hAnsi="Calibri" w:cs="Calibri"/>
          <w:sz w:val="22"/>
          <w:szCs w:val="22"/>
        </w:rPr>
        <w:t xml:space="preserve"> to help us expand our program offerings</w:t>
      </w:r>
      <w:r w:rsidR="00A95DC1">
        <w:rPr>
          <w:rFonts w:ascii="Calibri" w:eastAsia="Calibri" w:hAnsi="Calibri" w:cs="Calibri"/>
          <w:sz w:val="22"/>
          <w:szCs w:val="22"/>
        </w:rPr>
        <w:t>, keep registration costs low, provide certified equipment, and</w:t>
      </w:r>
      <w:r w:rsidR="000570F9">
        <w:rPr>
          <w:rFonts w:ascii="Calibri" w:eastAsia="Calibri" w:hAnsi="Calibri" w:cs="Calibri"/>
          <w:sz w:val="22"/>
          <w:szCs w:val="22"/>
        </w:rPr>
        <w:t xml:space="preserve"> to help improv</w:t>
      </w:r>
      <w:r w:rsidR="009374B6">
        <w:rPr>
          <w:rFonts w:ascii="Calibri" w:eastAsia="Calibri" w:hAnsi="Calibri" w:cs="Calibri"/>
          <w:sz w:val="22"/>
          <w:szCs w:val="22"/>
        </w:rPr>
        <w:t>e</w:t>
      </w:r>
      <w:r w:rsidR="00E36B03">
        <w:rPr>
          <w:rFonts w:ascii="Calibri" w:eastAsia="Calibri" w:hAnsi="Calibri" w:cs="Calibri"/>
          <w:sz w:val="22"/>
          <w:szCs w:val="22"/>
        </w:rPr>
        <w:t xml:space="preserve"> </w:t>
      </w:r>
      <w:r w:rsidR="000570F9">
        <w:rPr>
          <w:rFonts w:ascii="Calibri" w:eastAsia="Calibri" w:hAnsi="Calibri" w:cs="Calibri"/>
          <w:sz w:val="22"/>
          <w:szCs w:val="22"/>
        </w:rPr>
        <w:t xml:space="preserve">our facilities.  In addition to our normal team sponsorships and banner opportunities, we </w:t>
      </w:r>
      <w:r w:rsidR="004946BD">
        <w:rPr>
          <w:rFonts w:ascii="Calibri" w:eastAsia="Calibri" w:hAnsi="Calibri" w:cs="Calibri"/>
          <w:sz w:val="22"/>
          <w:szCs w:val="22"/>
        </w:rPr>
        <w:t>continue to offer</w:t>
      </w:r>
      <w:r w:rsidR="000570F9">
        <w:rPr>
          <w:rFonts w:ascii="Calibri" w:eastAsia="Calibri" w:hAnsi="Calibri" w:cs="Calibri"/>
          <w:sz w:val="22"/>
          <w:szCs w:val="22"/>
        </w:rPr>
        <w:t xml:space="preserve"> the following levels of corporate sponsorships</w:t>
      </w:r>
      <w:r w:rsidR="000570F9" w:rsidRPr="0086462B">
        <w:rPr>
          <w:rFonts w:ascii="Calibri" w:eastAsia="Calibri" w:hAnsi="Calibri" w:cs="Calibri"/>
          <w:sz w:val="22"/>
          <w:szCs w:val="22"/>
        </w:rPr>
        <w:t xml:space="preserve">.  </w:t>
      </w:r>
      <w:r w:rsidR="000570F9" w:rsidRPr="00F85660">
        <w:rPr>
          <w:rFonts w:ascii="Calibri" w:eastAsia="Calibri" w:hAnsi="Calibri" w:cs="Calibri"/>
          <w:sz w:val="22"/>
          <w:szCs w:val="22"/>
          <w:u w:val="single"/>
        </w:rPr>
        <w:t xml:space="preserve">Each of these will offer a unique marketing and advertising </w:t>
      </w:r>
      <w:r w:rsidR="009374B6" w:rsidRPr="00F85660">
        <w:rPr>
          <w:rFonts w:ascii="Calibri" w:eastAsia="Calibri" w:hAnsi="Calibri" w:cs="Calibri"/>
          <w:sz w:val="22"/>
          <w:szCs w:val="22"/>
          <w:u w:val="single"/>
        </w:rPr>
        <w:t>opportunity</w:t>
      </w:r>
      <w:r w:rsidR="000570F9" w:rsidRPr="00F85660">
        <w:rPr>
          <w:rFonts w:ascii="Calibri" w:eastAsia="Calibri" w:hAnsi="Calibri" w:cs="Calibri"/>
          <w:sz w:val="22"/>
          <w:szCs w:val="22"/>
          <w:u w:val="single"/>
        </w:rPr>
        <w:t xml:space="preserve"> for your business or organization.</w:t>
      </w:r>
    </w:p>
    <w:p w14:paraId="65A43A41" w14:textId="77777777" w:rsidR="00F25451" w:rsidRDefault="00D16449" w:rsidP="006A6609">
      <w:pPr>
        <w:widowControl w:val="0"/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HOME RUN</w:t>
      </w:r>
      <w:r w:rsidR="000570F9">
        <w:rPr>
          <w:rFonts w:ascii="Calibri" w:eastAsia="Calibri" w:hAnsi="Calibri" w:cs="Calibri"/>
          <w:b/>
          <w:sz w:val="28"/>
          <w:szCs w:val="28"/>
        </w:rPr>
        <w:t xml:space="preserve"> CLUB</w:t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DC018C">
        <w:rPr>
          <w:rFonts w:ascii="Calibri" w:eastAsia="Calibri" w:hAnsi="Calibri" w:cs="Calibri"/>
          <w:b/>
          <w:sz w:val="28"/>
          <w:szCs w:val="28"/>
        </w:rPr>
        <w:tab/>
      </w:r>
      <w:r w:rsidR="00DC018C">
        <w:rPr>
          <w:rFonts w:ascii="Calibri" w:eastAsia="Calibri" w:hAnsi="Calibri" w:cs="Calibri"/>
          <w:b/>
          <w:sz w:val="28"/>
          <w:szCs w:val="28"/>
        </w:rPr>
        <w:tab/>
      </w:r>
      <w:r w:rsidR="006A6609">
        <w:rPr>
          <w:rFonts w:ascii="Calibri" w:eastAsia="Calibri" w:hAnsi="Calibri" w:cs="Calibri"/>
          <w:b/>
          <w:sz w:val="28"/>
          <w:szCs w:val="28"/>
        </w:rPr>
        <w:t xml:space="preserve">      </w:t>
      </w:r>
      <w:r w:rsidR="000570F9">
        <w:rPr>
          <w:rFonts w:ascii="Calibri" w:eastAsia="Calibri" w:hAnsi="Calibri" w:cs="Calibri"/>
          <w:b/>
          <w:sz w:val="28"/>
          <w:szCs w:val="28"/>
        </w:rPr>
        <w:t>$1,</w:t>
      </w:r>
      <w:r>
        <w:rPr>
          <w:rFonts w:ascii="Calibri" w:eastAsia="Calibri" w:hAnsi="Calibri" w:cs="Calibri"/>
          <w:b/>
          <w:sz w:val="28"/>
          <w:szCs w:val="28"/>
        </w:rPr>
        <w:t>8</w:t>
      </w:r>
      <w:r w:rsidR="000570F9">
        <w:rPr>
          <w:rFonts w:ascii="Calibri" w:eastAsia="Calibri" w:hAnsi="Calibri" w:cs="Calibri"/>
          <w:b/>
          <w:sz w:val="28"/>
          <w:szCs w:val="28"/>
        </w:rPr>
        <w:t>00</w:t>
      </w:r>
    </w:p>
    <w:p w14:paraId="00673D60" w14:textId="77777777" w:rsidR="006A6609" w:rsidRPr="007C702F" w:rsidRDefault="000570F9">
      <w:pPr>
        <w:widowControl w:val="0"/>
        <w:spacing w:after="0"/>
        <w:rPr>
          <w:rFonts w:ascii="Calibri" w:eastAsia="Calibri" w:hAnsi="Calibri" w:cs="Calibri"/>
          <w:i/>
          <w:sz w:val="22"/>
          <w:szCs w:val="22"/>
        </w:rPr>
      </w:pPr>
      <w:r w:rsidRPr="007C702F">
        <w:rPr>
          <w:rFonts w:ascii="Calibri" w:eastAsia="Calibri" w:hAnsi="Calibri" w:cs="Calibri"/>
          <w:i/>
          <w:sz w:val="22"/>
          <w:szCs w:val="22"/>
        </w:rPr>
        <w:t xml:space="preserve">This level of sponsorship includes naming rights to one field, with a banner on that field’s scoreboard, </w:t>
      </w:r>
    </w:p>
    <w:p w14:paraId="5E30662A" w14:textId="0AFF780B" w:rsidR="00F25451" w:rsidRDefault="000570F9" w:rsidP="1C37E5CB">
      <w:pPr>
        <w:widowControl w:val="0"/>
        <w:spacing w:after="0"/>
        <w:rPr>
          <w:rFonts w:ascii="Calibri" w:eastAsia="Calibri" w:hAnsi="Calibri" w:cs="Calibri"/>
          <w:i/>
          <w:iCs/>
          <w:sz w:val="22"/>
          <w:szCs w:val="22"/>
        </w:rPr>
      </w:pPr>
      <w:r w:rsidRPr="1C37E5CB">
        <w:rPr>
          <w:rFonts w:ascii="Calibri" w:eastAsia="Calibri" w:hAnsi="Calibri" w:cs="Calibri"/>
          <w:i/>
          <w:iCs/>
          <w:sz w:val="22"/>
          <w:szCs w:val="22"/>
        </w:rPr>
        <w:t xml:space="preserve">banner on </w:t>
      </w:r>
      <w:r w:rsidR="00B626AE" w:rsidRPr="1C37E5CB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1C37E5CB">
        <w:rPr>
          <w:rFonts w:ascii="Calibri" w:eastAsia="Calibri" w:hAnsi="Calibri" w:cs="Calibri"/>
          <w:i/>
          <w:iCs/>
          <w:sz w:val="22"/>
          <w:szCs w:val="22"/>
        </w:rPr>
        <w:t xml:space="preserve"> dugout and a</w:t>
      </w:r>
      <w:r w:rsidR="004946BD" w:rsidRPr="1C37E5CB">
        <w:rPr>
          <w:rFonts w:ascii="Calibri" w:eastAsia="Calibri" w:hAnsi="Calibri" w:cs="Calibri"/>
          <w:i/>
          <w:iCs/>
          <w:sz w:val="22"/>
          <w:szCs w:val="22"/>
        </w:rPr>
        <w:t xml:space="preserve"> banner on fence during the </w:t>
      </w:r>
      <w:r w:rsidR="01041C68" w:rsidRPr="1C37E5CB">
        <w:rPr>
          <w:rFonts w:ascii="Calibri" w:eastAsia="Calibri" w:hAnsi="Calibri" w:cs="Calibri"/>
          <w:i/>
          <w:iCs/>
          <w:sz w:val="22"/>
          <w:szCs w:val="22"/>
        </w:rPr>
        <w:t>2021</w:t>
      </w:r>
      <w:r w:rsidRPr="1C37E5CB">
        <w:rPr>
          <w:rFonts w:ascii="Calibri" w:eastAsia="Calibri" w:hAnsi="Calibri" w:cs="Calibri"/>
          <w:i/>
          <w:iCs/>
          <w:sz w:val="22"/>
          <w:szCs w:val="22"/>
        </w:rPr>
        <w:t xml:space="preserve"> Spring &amp; Fall baseball/softball seasons.</w:t>
      </w:r>
    </w:p>
    <w:p w14:paraId="2856349F" w14:textId="77777777" w:rsidR="00A95DC1" w:rsidRPr="007C702F" w:rsidRDefault="00A95DC1">
      <w:pPr>
        <w:widowControl w:val="0"/>
        <w:spacing w:after="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(quantities limited)</w:t>
      </w:r>
    </w:p>
    <w:p w14:paraId="672A6659" w14:textId="77777777" w:rsidR="00F25451" w:rsidRDefault="00F25451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69188636" w14:textId="77777777" w:rsidR="00F25451" w:rsidRDefault="00D16449">
      <w:pPr>
        <w:widowControl w:val="0"/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TRIPLE</w:t>
      </w:r>
      <w:r w:rsidR="000570F9">
        <w:rPr>
          <w:rFonts w:ascii="Calibri" w:eastAsia="Calibri" w:hAnsi="Calibri" w:cs="Calibri"/>
          <w:b/>
          <w:sz w:val="28"/>
          <w:szCs w:val="28"/>
        </w:rPr>
        <w:t xml:space="preserve"> CLUB</w:t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DC018C">
        <w:rPr>
          <w:rFonts w:ascii="Calibri" w:eastAsia="Calibri" w:hAnsi="Calibri" w:cs="Calibri"/>
          <w:b/>
          <w:sz w:val="28"/>
          <w:szCs w:val="28"/>
        </w:rPr>
        <w:tab/>
      </w:r>
      <w:r w:rsidR="00DC018C">
        <w:rPr>
          <w:rFonts w:ascii="Calibri" w:eastAsia="Calibri" w:hAnsi="Calibri" w:cs="Calibri"/>
          <w:b/>
          <w:sz w:val="28"/>
          <w:szCs w:val="28"/>
        </w:rPr>
        <w:tab/>
      </w:r>
      <w:r w:rsidR="006A6609">
        <w:rPr>
          <w:rFonts w:ascii="Calibri" w:eastAsia="Calibri" w:hAnsi="Calibri" w:cs="Calibri"/>
          <w:b/>
          <w:sz w:val="28"/>
          <w:szCs w:val="28"/>
        </w:rPr>
        <w:t xml:space="preserve">      </w:t>
      </w:r>
      <w:r w:rsidR="000570F9">
        <w:rPr>
          <w:rFonts w:ascii="Calibri" w:eastAsia="Calibri" w:hAnsi="Calibri" w:cs="Calibri"/>
          <w:b/>
          <w:sz w:val="28"/>
          <w:szCs w:val="28"/>
        </w:rPr>
        <w:t>$1,000</w:t>
      </w:r>
    </w:p>
    <w:p w14:paraId="5684FF6A" w14:textId="598097D3" w:rsidR="00B626AE" w:rsidRDefault="000570F9" w:rsidP="1C37E5CB">
      <w:pPr>
        <w:widowControl w:val="0"/>
        <w:spacing w:after="0"/>
        <w:rPr>
          <w:rFonts w:ascii="Calibri" w:eastAsia="Calibri" w:hAnsi="Calibri" w:cs="Calibri"/>
          <w:i/>
          <w:iCs/>
          <w:sz w:val="22"/>
          <w:szCs w:val="22"/>
        </w:rPr>
      </w:pPr>
      <w:r w:rsidRPr="1C37E5CB">
        <w:rPr>
          <w:rFonts w:ascii="Calibri" w:eastAsia="Calibri" w:hAnsi="Calibri" w:cs="Calibri"/>
          <w:i/>
          <w:iCs/>
          <w:sz w:val="22"/>
          <w:szCs w:val="22"/>
        </w:rPr>
        <w:t>This level of sponsorship includes signage on scoreboard and a ban</w:t>
      </w:r>
      <w:r w:rsidR="004946BD" w:rsidRPr="1C37E5CB">
        <w:rPr>
          <w:rFonts w:ascii="Calibri" w:eastAsia="Calibri" w:hAnsi="Calibri" w:cs="Calibri"/>
          <w:i/>
          <w:iCs/>
          <w:sz w:val="22"/>
          <w:szCs w:val="22"/>
        </w:rPr>
        <w:t xml:space="preserve">ner on the fence during the </w:t>
      </w:r>
      <w:r w:rsidR="01041C68" w:rsidRPr="1C37E5CB">
        <w:rPr>
          <w:rFonts w:ascii="Calibri" w:eastAsia="Calibri" w:hAnsi="Calibri" w:cs="Calibri"/>
          <w:i/>
          <w:iCs/>
          <w:sz w:val="22"/>
          <w:szCs w:val="22"/>
        </w:rPr>
        <w:t>2021</w:t>
      </w:r>
      <w:r w:rsidR="00B626AE" w:rsidRPr="1C37E5C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7F880CB8" w14:textId="77777777" w:rsidR="00A95DC1" w:rsidRPr="007C702F" w:rsidRDefault="000570F9">
      <w:pPr>
        <w:widowControl w:val="0"/>
        <w:spacing w:after="0"/>
        <w:rPr>
          <w:rFonts w:ascii="Calibri" w:eastAsia="Calibri" w:hAnsi="Calibri" w:cs="Calibri"/>
          <w:i/>
          <w:sz w:val="22"/>
          <w:szCs w:val="22"/>
        </w:rPr>
      </w:pPr>
      <w:r w:rsidRPr="007C702F">
        <w:rPr>
          <w:rFonts w:ascii="Calibri" w:eastAsia="Calibri" w:hAnsi="Calibri" w:cs="Calibri"/>
          <w:i/>
          <w:sz w:val="22"/>
          <w:szCs w:val="22"/>
        </w:rPr>
        <w:t>Spring &amp; Fall baseball/softball seasons</w:t>
      </w:r>
      <w:r w:rsidR="00B626AE">
        <w:rPr>
          <w:rFonts w:ascii="Calibri" w:eastAsia="Calibri" w:hAnsi="Calibri" w:cs="Calibri"/>
          <w:i/>
          <w:sz w:val="22"/>
          <w:szCs w:val="22"/>
        </w:rPr>
        <w:t xml:space="preserve">.  </w:t>
      </w:r>
      <w:r w:rsidR="00A95DC1">
        <w:rPr>
          <w:rFonts w:ascii="Calibri" w:eastAsia="Calibri" w:hAnsi="Calibri" w:cs="Calibri"/>
          <w:i/>
          <w:sz w:val="22"/>
          <w:szCs w:val="22"/>
        </w:rPr>
        <w:t>(quantities limited)</w:t>
      </w:r>
    </w:p>
    <w:p w14:paraId="0A37501D" w14:textId="77777777" w:rsidR="00F25451" w:rsidRDefault="00F25451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7B837C33" w14:textId="77777777" w:rsidR="00F25451" w:rsidRDefault="00D16449">
      <w:pPr>
        <w:widowControl w:val="0"/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DOUBLE</w:t>
      </w:r>
      <w:r w:rsidR="000570F9">
        <w:rPr>
          <w:rFonts w:ascii="Calibri" w:eastAsia="Calibri" w:hAnsi="Calibri" w:cs="Calibri"/>
          <w:b/>
          <w:sz w:val="28"/>
          <w:szCs w:val="28"/>
        </w:rPr>
        <w:t xml:space="preserve"> CLUB</w:t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DC018C">
        <w:rPr>
          <w:rFonts w:ascii="Calibri" w:eastAsia="Calibri" w:hAnsi="Calibri" w:cs="Calibri"/>
          <w:b/>
          <w:sz w:val="28"/>
          <w:szCs w:val="28"/>
        </w:rPr>
        <w:tab/>
      </w:r>
      <w:r w:rsidR="00DC018C">
        <w:rPr>
          <w:rFonts w:ascii="Calibri" w:eastAsia="Calibri" w:hAnsi="Calibri" w:cs="Calibri"/>
          <w:b/>
          <w:sz w:val="28"/>
          <w:szCs w:val="28"/>
        </w:rPr>
        <w:tab/>
      </w:r>
      <w:r w:rsidR="006A6609">
        <w:rPr>
          <w:rFonts w:ascii="Calibri" w:eastAsia="Calibri" w:hAnsi="Calibri" w:cs="Calibri"/>
          <w:b/>
          <w:sz w:val="28"/>
          <w:szCs w:val="28"/>
        </w:rPr>
        <w:t xml:space="preserve">      </w:t>
      </w:r>
      <w:r w:rsidR="000570F9">
        <w:rPr>
          <w:rFonts w:ascii="Calibri" w:eastAsia="Calibri" w:hAnsi="Calibri" w:cs="Calibri"/>
          <w:b/>
          <w:sz w:val="28"/>
          <w:szCs w:val="28"/>
        </w:rPr>
        <w:t>$600</w:t>
      </w:r>
    </w:p>
    <w:p w14:paraId="5102D1A3" w14:textId="77777777" w:rsidR="006A6609" w:rsidRPr="007C702F" w:rsidRDefault="000570F9">
      <w:pPr>
        <w:widowControl w:val="0"/>
        <w:spacing w:after="0"/>
        <w:rPr>
          <w:rFonts w:ascii="Calibri" w:eastAsia="Calibri" w:hAnsi="Calibri" w:cs="Calibri"/>
          <w:i/>
          <w:sz w:val="22"/>
          <w:szCs w:val="22"/>
        </w:rPr>
      </w:pPr>
      <w:r w:rsidRPr="007C702F">
        <w:rPr>
          <w:rFonts w:ascii="Calibri" w:eastAsia="Calibri" w:hAnsi="Calibri" w:cs="Calibri"/>
          <w:i/>
          <w:sz w:val="22"/>
          <w:szCs w:val="22"/>
        </w:rPr>
        <w:t xml:space="preserve">This level of sponsorship includes signage/name on a dugout and a banner on the fence during the </w:t>
      </w:r>
    </w:p>
    <w:p w14:paraId="6EEAEAC8" w14:textId="35F2FB5D" w:rsidR="00A95DC1" w:rsidRPr="007C702F" w:rsidRDefault="01041C68" w:rsidP="1C37E5CB">
      <w:pPr>
        <w:widowControl w:val="0"/>
        <w:spacing w:after="0"/>
        <w:rPr>
          <w:rFonts w:ascii="Calibri" w:eastAsia="Calibri" w:hAnsi="Calibri" w:cs="Calibri"/>
          <w:i/>
          <w:iCs/>
          <w:sz w:val="22"/>
          <w:szCs w:val="22"/>
        </w:rPr>
      </w:pPr>
      <w:r w:rsidRPr="1C37E5CB">
        <w:rPr>
          <w:rFonts w:ascii="Calibri" w:eastAsia="Calibri" w:hAnsi="Calibri" w:cs="Calibri"/>
          <w:i/>
          <w:iCs/>
          <w:sz w:val="22"/>
          <w:szCs w:val="22"/>
        </w:rPr>
        <w:t>2021</w:t>
      </w:r>
      <w:r w:rsidR="000570F9" w:rsidRPr="1C37E5CB">
        <w:rPr>
          <w:rFonts w:ascii="Calibri" w:eastAsia="Calibri" w:hAnsi="Calibri" w:cs="Calibri"/>
          <w:i/>
          <w:iCs/>
          <w:sz w:val="22"/>
          <w:szCs w:val="22"/>
        </w:rPr>
        <w:t xml:space="preserve"> Spring &amp; Fall baseball/softball seasons</w:t>
      </w:r>
      <w:r w:rsidR="00B626AE" w:rsidRPr="1C37E5CB">
        <w:rPr>
          <w:rFonts w:ascii="Calibri" w:eastAsia="Calibri" w:hAnsi="Calibri" w:cs="Calibri"/>
          <w:i/>
          <w:iCs/>
          <w:sz w:val="22"/>
          <w:szCs w:val="22"/>
        </w:rPr>
        <w:t xml:space="preserve">.  </w:t>
      </w:r>
      <w:r w:rsidR="00A95DC1" w:rsidRPr="1C37E5CB">
        <w:rPr>
          <w:rFonts w:ascii="Calibri" w:eastAsia="Calibri" w:hAnsi="Calibri" w:cs="Calibri"/>
          <w:i/>
          <w:iCs/>
          <w:sz w:val="22"/>
          <w:szCs w:val="22"/>
        </w:rPr>
        <w:t>(quantities limited)</w:t>
      </w:r>
    </w:p>
    <w:p w14:paraId="5DAB6C7B" w14:textId="77777777" w:rsidR="00F25451" w:rsidRDefault="00F25451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051DF4DA" w14:textId="77777777" w:rsidR="00F25451" w:rsidRDefault="00D16449">
      <w:pPr>
        <w:widowControl w:val="0"/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SINGLE</w:t>
      </w:r>
      <w:r w:rsidR="000570F9">
        <w:rPr>
          <w:rFonts w:ascii="Calibri" w:eastAsia="Calibri" w:hAnsi="Calibri" w:cs="Calibri"/>
          <w:b/>
          <w:sz w:val="28"/>
          <w:szCs w:val="28"/>
        </w:rPr>
        <w:t xml:space="preserve"> CLUB</w:t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0570F9">
        <w:rPr>
          <w:rFonts w:ascii="Calibri" w:eastAsia="Calibri" w:hAnsi="Calibri" w:cs="Calibri"/>
          <w:b/>
          <w:sz w:val="28"/>
          <w:szCs w:val="28"/>
        </w:rPr>
        <w:tab/>
      </w:r>
      <w:r w:rsidR="00DC018C">
        <w:rPr>
          <w:rFonts w:ascii="Calibri" w:eastAsia="Calibri" w:hAnsi="Calibri" w:cs="Calibri"/>
          <w:b/>
          <w:sz w:val="28"/>
          <w:szCs w:val="28"/>
        </w:rPr>
        <w:tab/>
      </w:r>
      <w:r w:rsidR="00DC018C">
        <w:rPr>
          <w:rFonts w:ascii="Calibri" w:eastAsia="Calibri" w:hAnsi="Calibri" w:cs="Calibri"/>
          <w:b/>
          <w:sz w:val="28"/>
          <w:szCs w:val="28"/>
        </w:rPr>
        <w:tab/>
      </w:r>
      <w:r w:rsidR="006A6609">
        <w:rPr>
          <w:rFonts w:ascii="Calibri" w:eastAsia="Calibri" w:hAnsi="Calibri" w:cs="Calibri"/>
          <w:b/>
          <w:sz w:val="28"/>
          <w:szCs w:val="28"/>
        </w:rPr>
        <w:t xml:space="preserve">      </w:t>
      </w:r>
      <w:r w:rsidR="000570F9">
        <w:rPr>
          <w:rFonts w:ascii="Calibri" w:eastAsia="Calibri" w:hAnsi="Calibri" w:cs="Calibri"/>
          <w:b/>
          <w:sz w:val="28"/>
          <w:szCs w:val="28"/>
        </w:rPr>
        <w:t>$</w:t>
      </w:r>
      <w:r w:rsidR="00A95DC1">
        <w:rPr>
          <w:rFonts w:ascii="Calibri" w:eastAsia="Calibri" w:hAnsi="Calibri" w:cs="Calibri"/>
          <w:b/>
          <w:sz w:val="28"/>
          <w:szCs w:val="28"/>
        </w:rPr>
        <w:t>100</w:t>
      </w:r>
    </w:p>
    <w:p w14:paraId="485710E9" w14:textId="77777777" w:rsidR="006A6609" w:rsidRPr="007C702F" w:rsidRDefault="000570F9">
      <w:pPr>
        <w:widowControl w:val="0"/>
        <w:spacing w:after="0"/>
        <w:rPr>
          <w:rFonts w:ascii="Calibri" w:eastAsia="Calibri" w:hAnsi="Calibri" w:cs="Calibri"/>
          <w:i/>
          <w:sz w:val="22"/>
          <w:szCs w:val="22"/>
        </w:rPr>
      </w:pPr>
      <w:r w:rsidRPr="007C702F">
        <w:rPr>
          <w:rFonts w:ascii="Calibri" w:eastAsia="Calibri" w:hAnsi="Calibri" w:cs="Calibri"/>
          <w:i/>
          <w:sz w:val="22"/>
          <w:szCs w:val="22"/>
        </w:rPr>
        <w:t xml:space="preserve">This donation would include the sincere gratitude of the Lebanon LL Board, its players and volunteers, </w:t>
      </w:r>
    </w:p>
    <w:p w14:paraId="4EED00BE" w14:textId="77777777" w:rsidR="006A6609" w:rsidRPr="007C702F" w:rsidRDefault="000570F9">
      <w:pPr>
        <w:widowControl w:val="0"/>
        <w:spacing w:after="0"/>
        <w:rPr>
          <w:rFonts w:ascii="Calibri" w:eastAsia="Calibri" w:hAnsi="Calibri" w:cs="Calibri"/>
          <w:i/>
          <w:sz w:val="22"/>
          <w:szCs w:val="22"/>
        </w:rPr>
      </w:pPr>
      <w:r w:rsidRPr="007C702F">
        <w:rPr>
          <w:rFonts w:ascii="Calibri" w:eastAsia="Calibri" w:hAnsi="Calibri" w:cs="Calibri"/>
          <w:i/>
          <w:sz w:val="22"/>
          <w:szCs w:val="22"/>
        </w:rPr>
        <w:t xml:space="preserve">as well as the satisfaction of knowing you have personally made a difference in the lives of our area youth.  </w:t>
      </w:r>
    </w:p>
    <w:p w14:paraId="520CF008" w14:textId="12737898" w:rsidR="006A6609" w:rsidRPr="007C702F" w:rsidRDefault="000570F9" w:rsidP="1C37E5CB">
      <w:pPr>
        <w:widowControl w:val="0"/>
        <w:spacing w:after="0"/>
        <w:rPr>
          <w:rFonts w:ascii="Calibri" w:eastAsia="Calibri" w:hAnsi="Calibri" w:cs="Calibri"/>
          <w:i/>
          <w:iCs/>
          <w:sz w:val="22"/>
          <w:szCs w:val="22"/>
        </w:rPr>
      </w:pPr>
      <w:r w:rsidRPr="1C37E5CB">
        <w:rPr>
          <w:rFonts w:ascii="Calibri" w:eastAsia="Calibri" w:hAnsi="Calibri" w:cs="Calibri"/>
          <w:i/>
          <w:iCs/>
          <w:sz w:val="22"/>
          <w:szCs w:val="22"/>
        </w:rPr>
        <w:t xml:space="preserve">Your name will also be part of our sponsor listing on our web site during the </w:t>
      </w:r>
      <w:r w:rsidR="01041C68" w:rsidRPr="1C37E5CB">
        <w:rPr>
          <w:rFonts w:ascii="Calibri" w:eastAsia="Calibri" w:hAnsi="Calibri" w:cs="Calibri"/>
          <w:i/>
          <w:iCs/>
          <w:sz w:val="22"/>
          <w:szCs w:val="22"/>
        </w:rPr>
        <w:t>2021</w:t>
      </w:r>
      <w:r w:rsidRPr="1C37E5CB">
        <w:rPr>
          <w:rFonts w:ascii="Calibri" w:eastAsia="Calibri" w:hAnsi="Calibri" w:cs="Calibri"/>
          <w:i/>
          <w:iCs/>
          <w:sz w:val="22"/>
          <w:szCs w:val="22"/>
        </w:rPr>
        <w:t xml:space="preserve"> Spring &amp; Fall </w:t>
      </w:r>
    </w:p>
    <w:p w14:paraId="7655AD9C" w14:textId="77777777" w:rsidR="00F25451" w:rsidRPr="007C702F" w:rsidRDefault="000570F9">
      <w:pPr>
        <w:widowControl w:val="0"/>
        <w:spacing w:after="0"/>
        <w:rPr>
          <w:rFonts w:ascii="Calibri" w:eastAsia="Calibri" w:hAnsi="Calibri" w:cs="Calibri"/>
          <w:i/>
          <w:sz w:val="22"/>
          <w:szCs w:val="22"/>
        </w:rPr>
      </w:pPr>
      <w:r w:rsidRPr="007C702F">
        <w:rPr>
          <w:rFonts w:ascii="Calibri" w:eastAsia="Calibri" w:hAnsi="Calibri" w:cs="Calibri"/>
          <w:i/>
          <w:sz w:val="22"/>
          <w:szCs w:val="22"/>
        </w:rPr>
        <w:t>baseball/softball seasons.</w:t>
      </w:r>
    </w:p>
    <w:p w14:paraId="02EB378F" w14:textId="77777777" w:rsidR="00F25451" w:rsidRDefault="00F25451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68950ED9" w14:textId="77777777" w:rsidR="00F25451" w:rsidRDefault="000570F9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understand that monetary donations are not always possible.  If that is the case, please consider an in-kind donation.  Lebanon LL is always looking to partner with local plumbers, electricians, lawn care/landscaping experts, etc, to help with facility maintenance.  We are also open to any ideas or suggestions you may have.</w:t>
      </w:r>
    </w:p>
    <w:p w14:paraId="6A05A809" w14:textId="77777777" w:rsidR="00F25451" w:rsidRDefault="00F25451">
      <w:pPr>
        <w:rPr>
          <w:rFonts w:ascii="Calibri" w:eastAsia="Calibri" w:hAnsi="Calibri" w:cs="Calibri"/>
          <w:sz w:val="22"/>
          <w:szCs w:val="22"/>
        </w:rPr>
      </w:pPr>
    </w:p>
    <w:p w14:paraId="3169191C" w14:textId="77777777" w:rsidR="00F25451" w:rsidRDefault="000570F9">
      <w:pPr>
        <w:widowControl w:val="0"/>
        <w:spacing w:after="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All opportunities listed above would include recognition on Lebanon Little League website</w:t>
      </w:r>
      <w:r w:rsidR="007C702F">
        <w:rPr>
          <w:rFonts w:ascii="Calibri" w:eastAsia="Calibri" w:hAnsi="Calibri" w:cs="Calibri"/>
          <w:i/>
          <w:sz w:val="22"/>
          <w:szCs w:val="22"/>
        </w:rPr>
        <w:t xml:space="preserve">, as well as recognition during </w:t>
      </w:r>
      <w:r>
        <w:rPr>
          <w:rFonts w:ascii="Calibri" w:eastAsia="Calibri" w:hAnsi="Calibri" w:cs="Calibri"/>
          <w:i/>
          <w:sz w:val="22"/>
          <w:szCs w:val="22"/>
        </w:rPr>
        <w:t>major events at the facility.  Fields, scoreboards and dugouts will be on a 1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i/>
          <w:sz w:val="22"/>
          <w:szCs w:val="22"/>
        </w:rPr>
        <w:t xml:space="preserve"> come 1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i/>
          <w:sz w:val="22"/>
          <w:szCs w:val="22"/>
        </w:rPr>
        <w:t xml:space="preserve"> served basis.</w:t>
      </w:r>
    </w:p>
    <w:p w14:paraId="5A39BBE3" w14:textId="77777777" w:rsidR="00F25451" w:rsidRDefault="00F25451">
      <w:pPr>
        <w:widowControl w:val="0"/>
        <w:spacing w:after="0"/>
        <w:rPr>
          <w:rFonts w:ascii="Calibri" w:eastAsia="Calibri" w:hAnsi="Calibri" w:cs="Calibri"/>
          <w:i/>
          <w:sz w:val="22"/>
          <w:szCs w:val="22"/>
        </w:rPr>
      </w:pPr>
    </w:p>
    <w:p w14:paraId="34FC5BC1" w14:textId="77777777" w:rsidR="00F25451" w:rsidRDefault="000570F9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Should you choose to support Lebanon LL thru one of these great options</w:t>
      </w:r>
      <w:r w:rsidR="00F3268F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please complete the </w:t>
      </w:r>
      <w:r w:rsidR="00F3268F">
        <w:rPr>
          <w:rFonts w:ascii="Calibri" w:eastAsia="Calibri" w:hAnsi="Calibri" w:cs="Calibri"/>
          <w:sz w:val="22"/>
          <w:szCs w:val="22"/>
        </w:rPr>
        <w:t>sponsorship form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35F7A">
        <w:rPr>
          <w:rFonts w:ascii="Calibri" w:eastAsia="Calibri" w:hAnsi="Calibri" w:cs="Calibri"/>
          <w:sz w:val="22"/>
          <w:szCs w:val="22"/>
        </w:rPr>
        <w:t>on the back of this</w:t>
      </w:r>
      <w:r w:rsidR="00A033F1">
        <w:rPr>
          <w:rFonts w:ascii="Calibri" w:eastAsia="Calibri" w:hAnsi="Calibri" w:cs="Calibri"/>
          <w:sz w:val="22"/>
          <w:szCs w:val="22"/>
        </w:rPr>
        <w:t xml:space="preserve"> page </w:t>
      </w:r>
      <w:r>
        <w:rPr>
          <w:rFonts w:ascii="Calibri" w:eastAsia="Calibri" w:hAnsi="Calibri" w:cs="Calibri"/>
          <w:sz w:val="22"/>
          <w:szCs w:val="22"/>
        </w:rPr>
        <w:t xml:space="preserve">and forward payment to </w:t>
      </w:r>
      <w:r w:rsidR="00F3268F"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>address noted.</w:t>
      </w:r>
    </w:p>
    <w:p w14:paraId="41C8F396" w14:textId="77777777" w:rsidR="00F25451" w:rsidRDefault="00F25451">
      <w:pPr>
        <w:widowControl w:val="0"/>
        <w:spacing w:after="0"/>
        <w:rPr>
          <w:rFonts w:ascii="Calibri" w:eastAsia="Calibri" w:hAnsi="Calibri" w:cs="Calibri"/>
          <w:i/>
          <w:sz w:val="22"/>
          <w:szCs w:val="22"/>
        </w:rPr>
      </w:pPr>
    </w:p>
    <w:p w14:paraId="0A53D6BF" w14:textId="77777777" w:rsidR="00A95DC1" w:rsidRDefault="00DC018C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Sincerely</w:t>
      </w:r>
      <w:r w:rsidR="000570F9">
        <w:rPr>
          <w:rFonts w:ascii="Calibri" w:eastAsia="Calibri" w:hAnsi="Calibri" w:cs="Calibri"/>
          <w:sz w:val="22"/>
          <w:szCs w:val="22"/>
        </w:rPr>
        <w:t>,</w:t>
      </w:r>
      <w:r w:rsidR="00A95DC1">
        <w:rPr>
          <w:rFonts w:ascii="Calibri" w:eastAsia="Calibri" w:hAnsi="Calibri" w:cs="Calibri"/>
          <w:sz w:val="22"/>
          <w:szCs w:val="22"/>
        </w:rPr>
        <w:t xml:space="preserve">  </w:t>
      </w:r>
    </w:p>
    <w:p w14:paraId="72A3D3EC" w14:textId="77777777" w:rsidR="00FC0D5A" w:rsidRDefault="00FC0D5A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0D0B940D" w14:textId="77777777" w:rsidR="00FC0D5A" w:rsidRDefault="00FC0D5A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09D7B8E6" w14:textId="47B4261F" w:rsidR="00F25451" w:rsidRDefault="009F7024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Brian Tandy</w:t>
      </w:r>
    </w:p>
    <w:p w14:paraId="6EE978A7" w14:textId="77777777" w:rsidR="00DC018C" w:rsidRDefault="000570F9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President</w:t>
      </w:r>
      <w:r>
        <w:rPr>
          <w:rFonts w:ascii="Calibri" w:eastAsia="Calibri" w:hAnsi="Calibri" w:cs="Calibri"/>
          <w:sz w:val="22"/>
          <w:szCs w:val="22"/>
        </w:rPr>
        <w:t>, Lebanon Little League</w:t>
      </w:r>
    </w:p>
    <w:p w14:paraId="40703E73" w14:textId="77777777" w:rsidR="00A033F1" w:rsidRDefault="00A033F1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sponsors@lebanonll.org</w:t>
      </w:r>
    </w:p>
    <w:p w14:paraId="0E27B00A" w14:textId="77777777" w:rsidR="00FC0D5A" w:rsidRDefault="00FC0D5A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60061E4C" w14:textId="77777777" w:rsidR="00A95DC1" w:rsidRDefault="00A95DC1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3A06FFF4" w14:textId="77777777" w:rsidR="00DC018C" w:rsidRPr="00E36997" w:rsidRDefault="00DC018C" w:rsidP="00DC018C">
      <w:pPr>
        <w:spacing w:after="0"/>
        <w:jc w:val="center"/>
        <w:rPr>
          <w:rFonts w:ascii="Arial" w:eastAsia="Comfortaa" w:hAnsi="Arial" w:cs="Arial"/>
          <w:b/>
          <w:smallCaps/>
          <w:sz w:val="44"/>
          <w:szCs w:val="44"/>
        </w:rPr>
      </w:pPr>
      <w:r w:rsidRPr="00E36997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hidden="0" allowOverlap="1" wp14:anchorId="5E39FE05" wp14:editId="71D2DF0E">
            <wp:simplePos x="0" y="0"/>
            <wp:positionH relativeFrom="margin">
              <wp:posOffset>5943600</wp:posOffset>
            </wp:positionH>
            <wp:positionV relativeFrom="paragraph">
              <wp:posOffset>12065</wp:posOffset>
            </wp:positionV>
            <wp:extent cx="914400" cy="923925"/>
            <wp:effectExtent l="0" t="0" r="0" b="9525"/>
            <wp:wrapNone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36997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41C402BD" wp14:editId="17A9E0CF">
            <wp:simplePos x="0" y="0"/>
            <wp:positionH relativeFrom="column">
              <wp:posOffset>0</wp:posOffset>
            </wp:positionH>
            <wp:positionV relativeFrom="paragraph">
              <wp:posOffset>-178435</wp:posOffset>
            </wp:positionV>
            <wp:extent cx="1318543" cy="1309322"/>
            <wp:effectExtent l="0" t="0" r="0" b="5715"/>
            <wp:wrapNone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543" cy="1309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37E5CB">
        <w:rPr>
          <w:rFonts w:ascii="Arial" w:eastAsia="Comfortaa" w:hAnsi="Arial" w:cs="Arial"/>
          <w:b/>
          <w:bCs/>
          <w:smallCaps/>
          <w:sz w:val="44"/>
          <w:szCs w:val="44"/>
        </w:rPr>
        <w:t>Lebanon Little League</w:t>
      </w:r>
    </w:p>
    <w:p w14:paraId="333BA478" w14:textId="77777777" w:rsidR="00DC018C" w:rsidRPr="00E36997" w:rsidRDefault="00DC018C" w:rsidP="00DC018C">
      <w:pPr>
        <w:spacing w:after="0"/>
        <w:jc w:val="center"/>
        <w:rPr>
          <w:rFonts w:ascii="Arial" w:eastAsia="Comfortaa" w:hAnsi="Arial" w:cs="Arial"/>
          <w:sz w:val="32"/>
          <w:szCs w:val="32"/>
        </w:rPr>
      </w:pPr>
      <w:r w:rsidRPr="00E36997">
        <w:rPr>
          <w:rFonts w:ascii="Arial" w:eastAsia="Comfortaa" w:hAnsi="Arial" w:cs="Arial"/>
          <w:sz w:val="32"/>
          <w:szCs w:val="32"/>
        </w:rPr>
        <w:t xml:space="preserve">CORPORATE SPONSORSHIP </w:t>
      </w:r>
    </w:p>
    <w:p w14:paraId="6294694A" w14:textId="77777777" w:rsidR="00DC018C" w:rsidRPr="00E36997" w:rsidRDefault="00DC018C" w:rsidP="00DC018C">
      <w:pPr>
        <w:spacing w:after="0"/>
        <w:jc w:val="center"/>
        <w:rPr>
          <w:rFonts w:ascii="Arial" w:eastAsia="Comfortaa" w:hAnsi="Arial" w:cs="Arial"/>
          <w:sz w:val="32"/>
          <w:szCs w:val="32"/>
        </w:rPr>
      </w:pPr>
      <w:r w:rsidRPr="00E36997">
        <w:rPr>
          <w:rFonts w:ascii="Arial" w:eastAsia="Comfortaa" w:hAnsi="Arial" w:cs="Arial"/>
          <w:sz w:val="32"/>
          <w:szCs w:val="32"/>
        </w:rPr>
        <w:t>OPPORTUNITIES</w:t>
      </w:r>
    </w:p>
    <w:p w14:paraId="44EAFD9C" w14:textId="77777777" w:rsidR="00DC018C" w:rsidRDefault="00DC018C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4B94D5A5" w14:textId="77777777" w:rsidR="00F25451" w:rsidRDefault="00F25451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3DEEC669" w14:textId="77777777" w:rsidR="00F25451" w:rsidRDefault="00F25451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3656B9AB" w14:textId="77777777" w:rsidR="00F25451" w:rsidRDefault="00F25451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72A24660" w14:textId="76B428A9" w:rsidR="00F25451" w:rsidRDefault="000570F9" w:rsidP="1C37E5CB">
      <w:pPr>
        <w:widowControl w:val="0"/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1C37E5CB">
        <w:rPr>
          <w:rFonts w:ascii="Calibri" w:eastAsia="Calibri" w:hAnsi="Calibri" w:cs="Calibri"/>
          <w:sz w:val="22"/>
          <w:szCs w:val="22"/>
        </w:rPr>
        <w:t>__</w:t>
      </w:r>
      <w:r w:rsidR="007C702F" w:rsidRPr="1C37E5CB">
        <w:rPr>
          <w:rFonts w:ascii="Calibri" w:eastAsia="Calibri" w:hAnsi="Calibri" w:cs="Calibri"/>
          <w:sz w:val="22"/>
          <w:szCs w:val="22"/>
        </w:rPr>
        <w:t>__</w:t>
      </w:r>
      <w:r w:rsidRPr="1C37E5CB">
        <w:rPr>
          <w:rFonts w:ascii="Calibri" w:eastAsia="Calibri" w:hAnsi="Calibri" w:cs="Calibri"/>
          <w:sz w:val="22"/>
          <w:szCs w:val="22"/>
        </w:rPr>
        <w:t>_</w:t>
      </w:r>
      <w:r w:rsidR="006A6609" w:rsidRPr="1C37E5CB">
        <w:rPr>
          <w:rFonts w:ascii="Calibri" w:eastAsia="Calibri" w:hAnsi="Calibri" w:cs="Calibri"/>
          <w:sz w:val="22"/>
          <w:szCs w:val="22"/>
        </w:rPr>
        <w:t xml:space="preserve"> </w:t>
      </w:r>
      <w:r w:rsidRPr="1C37E5CB">
        <w:rPr>
          <w:rFonts w:ascii="Calibri" w:eastAsia="Calibri" w:hAnsi="Calibri" w:cs="Calibri"/>
          <w:b/>
          <w:bCs/>
        </w:rPr>
        <w:t>Yes, I would like to partner with Lebanon L</w:t>
      </w:r>
      <w:r w:rsidR="007C702F" w:rsidRPr="1C37E5CB">
        <w:rPr>
          <w:rFonts w:ascii="Calibri" w:eastAsia="Calibri" w:hAnsi="Calibri" w:cs="Calibri"/>
          <w:b/>
          <w:bCs/>
        </w:rPr>
        <w:t>ittle League</w:t>
      </w:r>
      <w:r w:rsidRPr="1C37E5CB">
        <w:rPr>
          <w:rFonts w:ascii="Calibri" w:eastAsia="Calibri" w:hAnsi="Calibri" w:cs="Calibri"/>
          <w:b/>
          <w:bCs/>
        </w:rPr>
        <w:t xml:space="preserve"> as </w:t>
      </w:r>
      <w:r w:rsidR="008A5642" w:rsidRPr="1C37E5CB">
        <w:rPr>
          <w:rFonts w:ascii="Calibri" w:eastAsia="Calibri" w:hAnsi="Calibri" w:cs="Calibri"/>
          <w:b/>
          <w:bCs/>
        </w:rPr>
        <w:t xml:space="preserve">a Corporate Sponsor for the </w:t>
      </w:r>
      <w:r w:rsidR="01041C68" w:rsidRPr="1C37E5CB">
        <w:rPr>
          <w:rFonts w:ascii="Calibri" w:eastAsia="Calibri" w:hAnsi="Calibri" w:cs="Calibri"/>
          <w:b/>
          <w:bCs/>
        </w:rPr>
        <w:t>2021</w:t>
      </w:r>
      <w:r w:rsidRPr="1C37E5CB">
        <w:rPr>
          <w:rFonts w:ascii="Calibri" w:eastAsia="Calibri" w:hAnsi="Calibri" w:cs="Calibri"/>
          <w:b/>
          <w:bCs/>
        </w:rPr>
        <w:t xml:space="preserve"> season.</w:t>
      </w:r>
      <w:r w:rsidRPr="1C37E5CB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</w:p>
    <w:p w14:paraId="45FB0818" w14:textId="77777777" w:rsidR="007C702F" w:rsidRDefault="007C702F">
      <w:pPr>
        <w:widowControl w:val="0"/>
        <w:spacing w:after="0"/>
        <w:rPr>
          <w:rFonts w:ascii="Calibri" w:eastAsia="Calibri" w:hAnsi="Calibri" w:cs="Calibri"/>
          <w:b/>
          <w:sz w:val="22"/>
          <w:szCs w:val="22"/>
        </w:rPr>
      </w:pPr>
    </w:p>
    <w:p w14:paraId="049F31CB" w14:textId="77777777" w:rsidR="007C702F" w:rsidRDefault="007C702F">
      <w:pPr>
        <w:widowControl w:val="0"/>
        <w:spacing w:after="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960"/>
        <w:gridCol w:w="3595"/>
      </w:tblGrid>
      <w:tr w:rsidR="007C702F" w14:paraId="62553C50" w14:textId="77777777" w:rsidTr="007C702F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53128261" w14:textId="77777777" w:rsidR="007C702F" w:rsidRPr="007C702F" w:rsidRDefault="007C70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960" w:type="dxa"/>
          </w:tcPr>
          <w:p w14:paraId="136C4179" w14:textId="77777777" w:rsidR="007C702F" w:rsidRPr="007C702F" w:rsidRDefault="00CA26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Home Run Club</w:t>
            </w:r>
          </w:p>
        </w:tc>
        <w:tc>
          <w:tcPr>
            <w:tcW w:w="3595" w:type="dxa"/>
          </w:tcPr>
          <w:p w14:paraId="13652B28" w14:textId="77777777" w:rsidR="007C702F" w:rsidRPr="007C702F" w:rsidRDefault="007C70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7C702F">
              <w:rPr>
                <w:rFonts w:ascii="Calibri" w:eastAsia="Calibri" w:hAnsi="Calibri" w:cs="Calibri"/>
                <w:b/>
                <w:sz w:val="36"/>
                <w:szCs w:val="36"/>
              </w:rPr>
              <w:t>$1</w:t>
            </w:r>
            <w:r w:rsidR="00CA2612">
              <w:rPr>
                <w:rFonts w:ascii="Calibri" w:eastAsia="Calibri" w:hAnsi="Calibri" w:cs="Calibri"/>
                <w:b/>
                <w:sz w:val="36"/>
                <w:szCs w:val="36"/>
              </w:rPr>
              <w:t>8</w:t>
            </w:r>
            <w:r w:rsidRPr="007C702F">
              <w:rPr>
                <w:rFonts w:ascii="Calibri" w:eastAsia="Calibri" w:hAnsi="Calibri" w:cs="Calibri"/>
                <w:b/>
                <w:sz w:val="36"/>
                <w:szCs w:val="36"/>
              </w:rPr>
              <w:t>00</w:t>
            </w:r>
          </w:p>
        </w:tc>
      </w:tr>
      <w:tr w:rsidR="007C702F" w14:paraId="6609088E" w14:textId="77777777" w:rsidTr="007C702F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2486C05" w14:textId="77777777" w:rsidR="007C702F" w:rsidRPr="007C702F" w:rsidRDefault="007C70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960" w:type="dxa"/>
          </w:tcPr>
          <w:p w14:paraId="3C18EC17" w14:textId="77777777" w:rsidR="007C702F" w:rsidRPr="007C702F" w:rsidRDefault="00CA26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Triple</w:t>
            </w:r>
            <w:r w:rsidR="007C702F" w:rsidRPr="007C702F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Club</w:t>
            </w:r>
          </w:p>
        </w:tc>
        <w:tc>
          <w:tcPr>
            <w:tcW w:w="3595" w:type="dxa"/>
          </w:tcPr>
          <w:p w14:paraId="5CD03469" w14:textId="77777777" w:rsidR="007C702F" w:rsidRPr="007C702F" w:rsidRDefault="007C70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7C702F">
              <w:rPr>
                <w:rFonts w:ascii="Calibri" w:eastAsia="Calibri" w:hAnsi="Calibri" w:cs="Calibri"/>
                <w:b/>
                <w:sz w:val="36"/>
                <w:szCs w:val="36"/>
              </w:rPr>
              <w:t>$1000</w:t>
            </w:r>
          </w:p>
        </w:tc>
      </w:tr>
      <w:tr w:rsidR="007C702F" w14:paraId="509417D9" w14:textId="77777777" w:rsidTr="007C702F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101652C" w14:textId="77777777" w:rsidR="007C702F" w:rsidRPr="007C702F" w:rsidRDefault="007C70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960" w:type="dxa"/>
          </w:tcPr>
          <w:p w14:paraId="7A04FCB0" w14:textId="77777777" w:rsidR="007C702F" w:rsidRPr="007C702F" w:rsidRDefault="00CA26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Double</w:t>
            </w:r>
            <w:r w:rsidR="007C702F" w:rsidRPr="007C702F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Club</w:t>
            </w:r>
          </w:p>
        </w:tc>
        <w:tc>
          <w:tcPr>
            <w:tcW w:w="3595" w:type="dxa"/>
          </w:tcPr>
          <w:p w14:paraId="5C96B144" w14:textId="77777777" w:rsidR="007C702F" w:rsidRPr="007C702F" w:rsidRDefault="007C70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7C702F">
              <w:rPr>
                <w:rFonts w:ascii="Calibri" w:eastAsia="Calibri" w:hAnsi="Calibri" w:cs="Calibri"/>
                <w:b/>
                <w:sz w:val="36"/>
                <w:szCs w:val="36"/>
              </w:rPr>
              <w:t>$600</w:t>
            </w:r>
          </w:p>
        </w:tc>
      </w:tr>
      <w:tr w:rsidR="007C702F" w14:paraId="3931AF80" w14:textId="77777777" w:rsidTr="007C702F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B99056E" w14:textId="77777777" w:rsidR="007C702F" w:rsidRPr="007C702F" w:rsidRDefault="007C70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960" w:type="dxa"/>
          </w:tcPr>
          <w:p w14:paraId="484FDF2C" w14:textId="77777777" w:rsidR="007C702F" w:rsidRPr="007C702F" w:rsidRDefault="00CA26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Single</w:t>
            </w:r>
            <w:r w:rsidR="007C702F" w:rsidRPr="007C702F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Club</w:t>
            </w:r>
          </w:p>
        </w:tc>
        <w:tc>
          <w:tcPr>
            <w:tcW w:w="3595" w:type="dxa"/>
          </w:tcPr>
          <w:p w14:paraId="00C87C04" w14:textId="77777777" w:rsidR="007C702F" w:rsidRPr="007C702F" w:rsidRDefault="007C70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7C702F">
              <w:rPr>
                <w:rFonts w:ascii="Calibri" w:eastAsia="Calibri" w:hAnsi="Calibri" w:cs="Calibri"/>
                <w:b/>
                <w:sz w:val="36"/>
                <w:szCs w:val="36"/>
              </w:rPr>
              <w:t>$</w:t>
            </w:r>
            <w:r w:rsidR="00A95DC1">
              <w:rPr>
                <w:rFonts w:ascii="Calibri" w:eastAsia="Calibri" w:hAnsi="Calibri" w:cs="Calibri"/>
                <w:b/>
                <w:sz w:val="36"/>
                <w:szCs w:val="36"/>
              </w:rPr>
              <w:t>1</w:t>
            </w:r>
            <w:r w:rsidRPr="007C702F">
              <w:rPr>
                <w:rFonts w:ascii="Calibri" w:eastAsia="Calibri" w:hAnsi="Calibri" w:cs="Calibri"/>
                <w:b/>
                <w:sz w:val="36"/>
                <w:szCs w:val="36"/>
              </w:rPr>
              <w:t>00</w:t>
            </w:r>
          </w:p>
        </w:tc>
      </w:tr>
    </w:tbl>
    <w:p w14:paraId="1299C43A" w14:textId="77777777" w:rsidR="007C702F" w:rsidRDefault="007C702F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5A63EDC7" w14:textId="77777777" w:rsidR="00F25451" w:rsidRDefault="009374B6" w:rsidP="009374B6">
      <w:pPr>
        <w:widowControl w:val="0"/>
        <w:spacing w:after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Lebanon LL is a 501(c)(3) organization, ID 35-6051280</w:t>
      </w:r>
    </w:p>
    <w:p w14:paraId="4DDBEF00" w14:textId="77777777" w:rsidR="00A95DC1" w:rsidRDefault="00A95DC1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p w14:paraId="09618204" w14:textId="77777777" w:rsidR="00A95DC1" w:rsidRPr="007917EA" w:rsidRDefault="00A95DC1" w:rsidP="00A95D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Calibri" w:eastAsia="Times New Roman" w:hAnsi="Calibri" w:cs="Calibri"/>
          <w:sz w:val="28"/>
          <w:szCs w:val="28"/>
        </w:rPr>
        <w:t>Organization Name______________________________________________________</w:t>
      </w:r>
    </w:p>
    <w:p w14:paraId="3E62247C" w14:textId="77777777" w:rsidR="00A95DC1" w:rsidRPr="007917EA" w:rsidRDefault="00A95DC1" w:rsidP="00A95D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Calibri" w:eastAsia="Times New Roman" w:hAnsi="Calibri" w:cs="Calibri"/>
          <w:sz w:val="28"/>
          <w:szCs w:val="28"/>
        </w:rPr>
        <w:t>Contact Person_________________________________________________________</w:t>
      </w:r>
    </w:p>
    <w:p w14:paraId="34B79D6B" w14:textId="77777777" w:rsidR="00A95DC1" w:rsidRPr="007917EA" w:rsidRDefault="00A95DC1" w:rsidP="00A95D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Calibri" w:eastAsia="Times New Roman" w:hAnsi="Calibri" w:cs="Calibri"/>
          <w:sz w:val="28"/>
          <w:szCs w:val="28"/>
        </w:rPr>
        <w:t>Mailing</w:t>
      </w:r>
      <w:r>
        <w:rPr>
          <w:rFonts w:ascii="Calibri" w:eastAsia="Times New Roman" w:hAnsi="Calibri" w:cs="Calibri"/>
          <w:sz w:val="28"/>
          <w:szCs w:val="28"/>
        </w:rPr>
        <w:t xml:space="preserve"> A</w:t>
      </w:r>
      <w:r w:rsidRPr="007917EA">
        <w:rPr>
          <w:rFonts w:ascii="Calibri" w:eastAsia="Times New Roman" w:hAnsi="Calibri" w:cs="Calibri"/>
          <w:sz w:val="28"/>
          <w:szCs w:val="28"/>
        </w:rPr>
        <w:t>ddress_______________________________________________________________</w:t>
      </w:r>
    </w:p>
    <w:p w14:paraId="343E3F81" w14:textId="77777777" w:rsidR="00A95DC1" w:rsidRPr="007917EA" w:rsidRDefault="00A95DC1" w:rsidP="00A95D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Calibri" w:eastAsia="Times New Roman" w:hAnsi="Calibri" w:cs="Calibri"/>
          <w:sz w:val="28"/>
          <w:szCs w:val="28"/>
        </w:rPr>
        <w:t>City, State, Zip_________________________________________________________________</w:t>
      </w:r>
    </w:p>
    <w:p w14:paraId="64D08A30" w14:textId="77777777" w:rsidR="00A95DC1" w:rsidRPr="007917EA" w:rsidRDefault="00A95DC1" w:rsidP="00A95D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Calibri" w:eastAsia="Times New Roman" w:hAnsi="Calibri" w:cs="Calibri"/>
          <w:sz w:val="28"/>
          <w:szCs w:val="28"/>
        </w:rPr>
        <w:t>Telephone_______________________    Email_______________________________________</w:t>
      </w:r>
    </w:p>
    <w:p w14:paraId="3461D779" w14:textId="77777777" w:rsidR="00A95DC1" w:rsidRPr="007917EA" w:rsidRDefault="00A95DC1" w:rsidP="00A95D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B125F88" w14:textId="189A0839" w:rsidR="00DD2CCF" w:rsidRDefault="00A95DC1" w:rsidP="00A95DC1">
      <w:pPr>
        <w:spacing w:after="0"/>
        <w:rPr>
          <w:rFonts w:ascii="Calibri" w:eastAsia="Times New Roman" w:hAnsi="Calibri" w:cs="Calibri"/>
          <w:b/>
          <w:bCs/>
        </w:rPr>
      </w:pPr>
      <w:r w:rsidRPr="1C37E5CB">
        <w:rPr>
          <w:rFonts w:ascii="Calibri" w:eastAsia="Times New Roman" w:hAnsi="Calibri" w:cs="Calibri"/>
          <w:b/>
          <w:bCs/>
        </w:rPr>
        <w:t xml:space="preserve">Deadline by March 1, </w:t>
      </w:r>
      <w:r w:rsidR="01041C68" w:rsidRPr="1C37E5CB">
        <w:rPr>
          <w:rFonts w:ascii="Calibri" w:eastAsia="Times New Roman" w:hAnsi="Calibri" w:cs="Calibri"/>
          <w:b/>
          <w:bCs/>
        </w:rPr>
        <w:t>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F2D8B6" w14:textId="77777777" w:rsidR="00DD2CCF" w:rsidRDefault="00DD2CCF" w:rsidP="00A95DC1">
      <w:pPr>
        <w:spacing w:after="0"/>
        <w:rPr>
          <w:rFonts w:ascii="Calibri" w:eastAsia="Times New Roman" w:hAnsi="Calibri" w:cs="Calibri"/>
          <w:b/>
          <w:bCs/>
        </w:rPr>
      </w:pPr>
    </w:p>
    <w:p w14:paraId="77C64769" w14:textId="77777777" w:rsidR="00A95DC1" w:rsidRPr="007917EA" w:rsidRDefault="00A95DC1" w:rsidP="00DD2CCF">
      <w:pPr>
        <w:spacing w:after="0"/>
        <w:jc w:val="right"/>
        <w:rPr>
          <w:rFonts w:ascii="Times New Roman" w:eastAsia="Times New Roman" w:hAnsi="Times New Roman" w:cs="Times New Roman"/>
        </w:rPr>
      </w:pPr>
      <w:r w:rsidRPr="007917EA">
        <w:rPr>
          <w:rFonts w:ascii="Calibri" w:eastAsia="Times New Roman" w:hAnsi="Calibri" w:cs="Calibri"/>
        </w:rPr>
        <w:t>Check and Letters can be mailed to:</w:t>
      </w:r>
    </w:p>
    <w:p w14:paraId="3257FF71" w14:textId="77777777" w:rsidR="00A95DC1" w:rsidRPr="007917EA" w:rsidRDefault="00A95DC1" w:rsidP="00A95DC1">
      <w:pPr>
        <w:spacing w:after="0"/>
        <w:jc w:val="right"/>
        <w:rPr>
          <w:rFonts w:ascii="Times New Roman" w:eastAsia="Times New Roman" w:hAnsi="Times New Roman" w:cs="Times New Roman"/>
        </w:rPr>
      </w:pPr>
      <w:r w:rsidRPr="007917EA">
        <w:rPr>
          <w:rFonts w:ascii="Calibri" w:eastAsia="Times New Roman" w:hAnsi="Calibri" w:cs="Calibri"/>
          <w:b/>
          <w:bCs/>
        </w:rPr>
        <w:t>Lebanon Little League, Inc •  P.O. Box 324 • Lebanon, IN 46052</w:t>
      </w:r>
    </w:p>
    <w:p w14:paraId="0FB78278" w14:textId="77777777" w:rsidR="00A95DC1" w:rsidRDefault="00A95DC1" w:rsidP="00A95DC1">
      <w:pPr>
        <w:spacing w:after="0"/>
      </w:pPr>
    </w:p>
    <w:p w14:paraId="1FC39945" w14:textId="77777777" w:rsidR="00A95DC1" w:rsidRDefault="00A95DC1" w:rsidP="00A95DC1">
      <w:pPr>
        <w:pBdr>
          <w:bottom w:val="single" w:sz="12" w:space="1" w:color="auto"/>
        </w:pBdr>
        <w:spacing w:after="0"/>
      </w:pPr>
    </w:p>
    <w:p w14:paraId="0562CB0E" w14:textId="77777777" w:rsidR="00A95DC1" w:rsidRDefault="00A95DC1" w:rsidP="00A95DC1">
      <w:pPr>
        <w:pBdr>
          <w:bottom w:val="single" w:sz="12" w:space="1" w:color="auto"/>
        </w:pBdr>
        <w:spacing w:after="0"/>
      </w:pPr>
    </w:p>
    <w:p w14:paraId="34CE0A41" w14:textId="77777777" w:rsidR="00A95DC1" w:rsidRDefault="00A95DC1" w:rsidP="00A95DC1">
      <w:pPr>
        <w:pBdr>
          <w:bottom w:val="single" w:sz="12" w:space="1" w:color="auto"/>
        </w:pBdr>
        <w:spacing w:after="0"/>
      </w:pPr>
    </w:p>
    <w:p w14:paraId="62EBF3C5" w14:textId="77777777" w:rsidR="00A95DC1" w:rsidRDefault="00A95DC1" w:rsidP="00A95DC1">
      <w:pPr>
        <w:pBdr>
          <w:bottom w:val="single" w:sz="12" w:space="1" w:color="auto"/>
        </w:pBdr>
        <w:spacing w:after="0"/>
      </w:pPr>
    </w:p>
    <w:p w14:paraId="6D98A12B" w14:textId="77777777" w:rsidR="00A95DC1" w:rsidRDefault="00A95DC1" w:rsidP="00A95DC1">
      <w:pPr>
        <w:pBdr>
          <w:bottom w:val="single" w:sz="12" w:space="1" w:color="auto"/>
        </w:pBdr>
        <w:spacing w:after="0"/>
      </w:pPr>
    </w:p>
    <w:p w14:paraId="2946DB82" w14:textId="77777777" w:rsidR="00A95DC1" w:rsidRDefault="00A95DC1" w:rsidP="00A95DC1">
      <w:pPr>
        <w:spacing w:after="0"/>
      </w:pPr>
    </w:p>
    <w:p w14:paraId="50AF42C8" w14:textId="77777777" w:rsidR="00A95DC1" w:rsidRPr="00C618FB" w:rsidRDefault="00A95DC1" w:rsidP="00A95DC1">
      <w:pPr>
        <w:spacing w:after="0"/>
        <w:rPr>
          <w:i/>
          <w:iCs/>
          <w:color w:val="948A54" w:themeColor="background2" w:themeShade="80"/>
        </w:rPr>
      </w:pPr>
      <w:r w:rsidRPr="00C618FB">
        <w:rPr>
          <w:i/>
          <w:iCs/>
          <w:color w:val="948A54" w:themeColor="background2" w:themeShade="80"/>
        </w:rPr>
        <w:t>For internal League use only</w:t>
      </w:r>
    </w:p>
    <w:p w14:paraId="5997CC1D" w14:textId="77777777" w:rsidR="00A95DC1" w:rsidRPr="00C618FB" w:rsidRDefault="00A95DC1" w:rsidP="00A95DC1">
      <w:pPr>
        <w:spacing w:after="0"/>
        <w:rPr>
          <w:i/>
          <w:iCs/>
          <w:color w:val="948A54" w:themeColor="background2" w:themeShade="80"/>
        </w:rPr>
      </w:pPr>
    </w:p>
    <w:p w14:paraId="31B3A091" w14:textId="77777777" w:rsidR="00A95DC1" w:rsidRPr="00C618FB" w:rsidRDefault="00A95DC1" w:rsidP="00A95DC1">
      <w:pPr>
        <w:spacing w:after="0"/>
        <w:rPr>
          <w:i/>
          <w:iCs/>
          <w:color w:val="948A54" w:themeColor="background2" w:themeShade="80"/>
        </w:rPr>
      </w:pPr>
      <w:r w:rsidRPr="00C618FB">
        <w:rPr>
          <w:i/>
          <w:iCs/>
          <w:color w:val="948A54" w:themeColor="background2" w:themeShade="80"/>
        </w:rPr>
        <w:t>Payment Date: ___</w:t>
      </w:r>
      <w:r w:rsidRPr="00C618FB">
        <w:rPr>
          <w:i/>
          <w:iCs/>
          <w:color w:val="948A54" w:themeColor="background2" w:themeShade="80"/>
        </w:rPr>
        <w:softHyphen/>
      </w:r>
      <w:r w:rsidRPr="00C618FB">
        <w:rPr>
          <w:i/>
          <w:iCs/>
          <w:color w:val="948A54" w:themeColor="background2" w:themeShade="80"/>
        </w:rPr>
        <w:softHyphen/>
      </w:r>
      <w:r w:rsidRPr="00C618FB">
        <w:rPr>
          <w:i/>
          <w:iCs/>
          <w:color w:val="948A54" w:themeColor="background2" w:themeShade="80"/>
        </w:rPr>
        <w:softHyphen/>
        <w:t>_______      Payment Amount: ____________</w:t>
      </w:r>
    </w:p>
    <w:p w14:paraId="7697D05F" w14:textId="77777777" w:rsidR="00A95DC1" w:rsidRDefault="00A95DC1" w:rsidP="00A95DC1">
      <w:pPr>
        <w:spacing w:after="0"/>
        <w:rPr>
          <w:i/>
          <w:iCs/>
          <w:color w:val="948A54" w:themeColor="background2" w:themeShade="80"/>
        </w:rPr>
      </w:pPr>
      <w:r w:rsidRPr="00C618FB">
        <w:rPr>
          <w:i/>
          <w:iCs/>
          <w:color w:val="948A54" w:themeColor="background2" w:themeShade="80"/>
        </w:rPr>
        <w:t>Payment Method: _____________      Check #: __________</w:t>
      </w:r>
    </w:p>
    <w:p w14:paraId="110FFD37" w14:textId="77777777" w:rsidR="00915F8B" w:rsidRDefault="00915F8B" w:rsidP="007C702F">
      <w:pPr>
        <w:widowControl w:val="0"/>
        <w:spacing w:after="0"/>
        <w:rPr>
          <w:rFonts w:ascii="Calibri" w:eastAsia="Calibri" w:hAnsi="Calibri" w:cs="Calibri"/>
          <w:sz w:val="22"/>
          <w:szCs w:val="22"/>
        </w:rPr>
      </w:pPr>
    </w:p>
    <w:sectPr w:rsidR="00915F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6F91" w14:textId="77777777" w:rsidR="00845D32" w:rsidRDefault="00845D32">
      <w:pPr>
        <w:spacing w:after="0"/>
      </w:pPr>
      <w:r>
        <w:separator/>
      </w:r>
    </w:p>
  </w:endnote>
  <w:endnote w:type="continuationSeparator" w:id="0">
    <w:p w14:paraId="61CDCEAD" w14:textId="77777777" w:rsidR="00845D32" w:rsidRDefault="00845D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646" w14:textId="77777777" w:rsidR="00A033F1" w:rsidRDefault="00A033F1">
    <w:pPr>
      <w:tabs>
        <w:tab w:val="center" w:pos="4680"/>
        <w:tab w:val="right" w:pos="9360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23F" w14:textId="77777777" w:rsidR="00A033F1" w:rsidRDefault="00A033F1">
    <w:pPr>
      <w:tabs>
        <w:tab w:val="center" w:pos="4320"/>
        <w:tab w:val="right" w:pos="8640"/>
      </w:tabs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CB0F" w14:textId="77777777" w:rsidR="00A033F1" w:rsidRDefault="00A033F1">
    <w:pPr>
      <w:tabs>
        <w:tab w:val="center" w:pos="4680"/>
        <w:tab w:val="right" w:pos="9360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523C" w14:textId="77777777" w:rsidR="00845D32" w:rsidRDefault="00845D32">
      <w:pPr>
        <w:spacing w:after="0"/>
      </w:pPr>
      <w:r>
        <w:separator/>
      </w:r>
    </w:p>
  </w:footnote>
  <w:footnote w:type="continuationSeparator" w:id="0">
    <w:p w14:paraId="52E56223" w14:textId="77777777" w:rsidR="00845D32" w:rsidRDefault="00845D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A033F1" w:rsidRDefault="00A033F1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253" w14:textId="77777777" w:rsidR="00A033F1" w:rsidRDefault="00A033F1">
    <w:pPr>
      <w:tabs>
        <w:tab w:val="center" w:pos="4680"/>
        <w:tab w:val="right" w:pos="9360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9379" w14:textId="77777777" w:rsidR="00A033F1" w:rsidRDefault="00A033F1">
    <w:pPr>
      <w:tabs>
        <w:tab w:val="center" w:pos="4680"/>
        <w:tab w:val="right" w:pos="936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51"/>
    <w:rsid w:val="000570F9"/>
    <w:rsid w:val="004946BD"/>
    <w:rsid w:val="005966C7"/>
    <w:rsid w:val="005F034E"/>
    <w:rsid w:val="006A6609"/>
    <w:rsid w:val="0071080C"/>
    <w:rsid w:val="007C702F"/>
    <w:rsid w:val="007D27F5"/>
    <w:rsid w:val="007D6414"/>
    <w:rsid w:val="00835F7A"/>
    <w:rsid w:val="00845D32"/>
    <w:rsid w:val="0086462B"/>
    <w:rsid w:val="008A5642"/>
    <w:rsid w:val="008A6A88"/>
    <w:rsid w:val="00915F8B"/>
    <w:rsid w:val="00933F87"/>
    <w:rsid w:val="009374B6"/>
    <w:rsid w:val="00964C48"/>
    <w:rsid w:val="009E2C44"/>
    <w:rsid w:val="009F7024"/>
    <w:rsid w:val="00A033F1"/>
    <w:rsid w:val="00A95DC1"/>
    <w:rsid w:val="00AC47F2"/>
    <w:rsid w:val="00B03A4E"/>
    <w:rsid w:val="00B626AE"/>
    <w:rsid w:val="00CA2612"/>
    <w:rsid w:val="00D16449"/>
    <w:rsid w:val="00D6648F"/>
    <w:rsid w:val="00DC018C"/>
    <w:rsid w:val="00DD2CCF"/>
    <w:rsid w:val="00E17897"/>
    <w:rsid w:val="00E36997"/>
    <w:rsid w:val="00E36B03"/>
    <w:rsid w:val="00F25451"/>
    <w:rsid w:val="00F3268F"/>
    <w:rsid w:val="00F5293D"/>
    <w:rsid w:val="00F85660"/>
    <w:rsid w:val="00FC0D5A"/>
    <w:rsid w:val="01041C68"/>
    <w:rsid w:val="1C37E5CB"/>
    <w:rsid w:val="500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0958"/>
  <w15:docId w15:val="{EFD0CF31-980A-432A-804C-AE3CB88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C70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4B2F81D4AA14B886FB207755F5F13" ma:contentTypeVersion="4" ma:contentTypeDescription="Create a new document." ma:contentTypeScope="" ma:versionID="9ad2332140e16aeba43504da4078d5f8">
  <xsd:schema xmlns:xsd="http://www.w3.org/2001/XMLSchema" xmlns:xs="http://www.w3.org/2001/XMLSchema" xmlns:p="http://schemas.microsoft.com/office/2006/metadata/properties" xmlns:ns2="37dc1269-ecbf-413a-8968-2b3566cc5865" targetNamespace="http://schemas.microsoft.com/office/2006/metadata/properties" ma:root="true" ma:fieldsID="f3a566a0110e9323eb016e9b9a838bed" ns2:_="">
    <xsd:import namespace="37dc1269-ecbf-413a-8968-2b3566cc5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1269-ecbf-413a-8968-2b3566cc5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956E1-1920-4EC5-B80D-D9DE70730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65A2E-DF5E-4911-A9B2-6653716D2D20}">
  <ds:schemaRefs>
    <ds:schemaRef ds:uri="37dc1269-ecbf-413a-8968-2b3566cc586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F5515D-8A57-4FF4-A54F-3BE4C8A3B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1269-ecbf-413a-8968-2b3566cc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Brian Tandy</cp:lastModifiedBy>
  <cp:revision>2</cp:revision>
  <cp:lastPrinted>2019-11-04T16:14:00Z</cp:lastPrinted>
  <dcterms:created xsi:type="dcterms:W3CDTF">2020-12-31T22:55:00Z</dcterms:created>
  <dcterms:modified xsi:type="dcterms:W3CDTF">2020-12-31T22:55:00Z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0x0101006854B2F81D4AA14B886FB207755F5F13</vt:lpwstr>
  </property>
</Properties>
</file>